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DA5A6C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0" t="0" r="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6D6" w:rsidRDefault="00A156D6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052F">
        <w:rPr>
          <w:sz w:val="28"/>
          <w:szCs w:val="28"/>
        </w:rPr>
        <w:t>18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D150E">
        <w:rPr>
          <w:sz w:val="28"/>
          <w:szCs w:val="28"/>
        </w:rPr>
        <w:t>10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6D150E" w:rsidRPr="000C165D" w:rsidRDefault="006D150E" w:rsidP="006D15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отказе </w:t>
      </w:r>
      <w:proofErr w:type="spellStart"/>
      <w:r>
        <w:rPr>
          <w:b/>
          <w:sz w:val="28"/>
          <w:szCs w:val="28"/>
        </w:rPr>
        <w:t>Пустынникову</w:t>
      </w:r>
      <w:proofErr w:type="spellEnd"/>
      <w:r>
        <w:rPr>
          <w:b/>
          <w:sz w:val="28"/>
          <w:szCs w:val="28"/>
        </w:rPr>
        <w:t xml:space="preserve"> Андрею Владимировичу в допуске ко</w:t>
      </w:r>
      <w:r w:rsidRPr="000C165D">
        <w:rPr>
          <w:b/>
          <w:sz w:val="28"/>
          <w:szCs w:val="28"/>
        </w:rPr>
        <w:t xml:space="preserve"> втором</w:t>
      </w:r>
      <w:r>
        <w:rPr>
          <w:b/>
          <w:sz w:val="28"/>
          <w:szCs w:val="28"/>
        </w:rPr>
        <w:t>у</w:t>
      </w:r>
      <w:r w:rsidRPr="000C165D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у</w:t>
      </w:r>
      <w:r w:rsidRPr="000C165D">
        <w:rPr>
          <w:b/>
          <w:sz w:val="28"/>
          <w:szCs w:val="28"/>
        </w:rPr>
        <w:t xml:space="preserve"> конкурса</w:t>
      </w:r>
      <w:r w:rsidRPr="002F0A2D">
        <w:rPr>
          <w:sz w:val="28"/>
          <w:szCs w:val="28"/>
        </w:rPr>
        <w:t xml:space="preserve"> </w:t>
      </w:r>
      <w:r w:rsidRPr="000C165D">
        <w:rPr>
          <w:b/>
          <w:sz w:val="28"/>
          <w:szCs w:val="28"/>
        </w:rPr>
        <w:t>по отбору кандидатур на должность главы городского поселения «</w:t>
      </w:r>
      <w:proofErr w:type="spellStart"/>
      <w:r w:rsidRPr="000C165D">
        <w:rPr>
          <w:b/>
          <w:sz w:val="28"/>
          <w:szCs w:val="28"/>
        </w:rPr>
        <w:t>Борзинское</w:t>
      </w:r>
      <w:proofErr w:type="spellEnd"/>
      <w:r w:rsidRPr="000C165D">
        <w:rPr>
          <w:b/>
          <w:sz w:val="28"/>
          <w:szCs w:val="28"/>
        </w:rPr>
        <w:t>»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671CF5">
        <w:rPr>
          <w:sz w:val="28"/>
          <w:szCs w:val="28"/>
        </w:rPr>
        <w:t>ами</w:t>
      </w:r>
      <w:r w:rsidR="0025052F">
        <w:rPr>
          <w:sz w:val="28"/>
          <w:szCs w:val="28"/>
        </w:rPr>
        <w:t xml:space="preserve"> 64</w:t>
      </w:r>
      <w:r w:rsidR="00671CF5">
        <w:rPr>
          <w:sz w:val="28"/>
          <w:szCs w:val="28"/>
        </w:rPr>
        <w:t xml:space="preserve">, </w:t>
      </w:r>
      <w:r w:rsidR="006D150E">
        <w:rPr>
          <w:sz w:val="28"/>
          <w:szCs w:val="28"/>
        </w:rPr>
        <w:t xml:space="preserve">66, </w:t>
      </w:r>
      <w:r w:rsidR="00756A20">
        <w:rPr>
          <w:sz w:val="28"/>
          <w:szCs w:val="28"/>
        </w:rPr>
        <w:t xml:space="preserve">подпунктом 3 пункта </w:t>
      </w:r>
      <w:r w:rsidR="00671CF5">
        <w:rPr>
          <w:sz w:val="28"/>
          <w:szCs w:val="28"/>
        </w:rPr>
        <w:t xml:space="preserve">67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  <w:r w:rsidR="006D150E">
        <w:rPr>
          <w:sz w:val="28"/>
          <w:szCs w:val="28"/>
        </w:rPr>
        <w:t xml:space="preserve">на основании проведенной Управлением Губернатора Забайкальского края по вопросам противодействия коррупции проверки сведений о доходах, об имуществе и обязательствах имущественного характера кандидата А. В. </w:t>
      </w:r>
      <w:proofErr w:type="spellStart"/>
      <w:r w:rsidR="006D150E">
        <w:rPr>
          <w:sz w:val="28"/>
          <w:szCs w:val="28"/>
        </w:rPr>
        <w:t>Пустынникова</w:t>
      </w:r>
      <w:proofErr w:type="spellEnd"/>
      <w:r w:rsidR="006D150E">
        <w:rPr>
          <w:sz w:val="28"/>
          <w:szCs w:val="28"/>
        </w:rPr>
        <w:t xml:space="preserve"> (пункт 1 письма начальника управления А. А. </w:t>
      </w:r>
      <w:proofErr w:type="spellStart"/>
      <w:r w:rsidR="006D150E">
        <w:rPr>
          <w:sz w:val="28"/>
          <w:szCs w:val="28"/>
        </w:rPr>
        <w:t>Парамошина</w:t>
      </w:r>
      <w:proofErr w:type="spellEnd"/>
      <w:r w:rsidR="006D150E">
        <w:rPr>
          <w:sz w:val="28"/>
          <w:szCs w:val="28"/>
        </w:rPr>
        <w:t xml:space="preserve">  от 15. 11. 2019 № А-06-15408), а также </w:t>
      </w:r>
      <w:r w:rsidR="0008424F">
        <w:rPr>
          <w:sz w:val="28"/>
          <w:szCs w:val="28"/>
        </w:rPr>
        <w:t>заключения</w:t>
      </w:r>
      <w:r w:rsidR="006D150E">
        <w:rPr>
          <w:sz w:val="28"/>
          <w:szCs w:val="28"/>
        </w:rPr>
        <w:t xml:space="preserve"> </w:t>
      </w:r>
      <w:r w:rsidR="0008424F">
        <w:rPr>
          <w:sz w:val="28"/>
          <w:szCs w:val="28"/>
        </w:rPr>
        <w:t>рабочей группы по проверке документов</w:t>
      </w:r>
      <w:r w:rsidR="006D150E">
        <w:rPr>
          <w:sz w:val="28"/>
          <w:szCs w:val="28"/>
        </w:rPr>
        <w:t>, представленных кандидатом</w:t>
      </w:r>
      <w:r w:rsidR="0008424F">
        <w:rPr>
          <w:sz w:val="28"/>
          <w:szCs w:val="28"/>
        </w:rPr>
        <w:t xml:space="preserve"> (Приложение №</w:t>
      </w:r>
      <w:r w:rsidR="00A97F64">
        <w:rPr>
          <w:sz w:val="28"/>
          <w:szCs w:val="28"/>
        </w:rPr>
        <w:t>3</w:t>
      </w:r>
      <w:bookmarkStart w:id="0" w:name="_GoBack"/>
      <w:bookmarkEnd w:id="0"/>
      <w:r w:rsidR="0008424F">
        <w:rPr>
          <w:sz w:val="28"/>
          <w:szCs w:val="28"/>
        </w:rPr>
        <w:t xml:space="preserve"> к Решению конкурсной комиссии по проведению конкурса по отбору кандидатур на должность главы городского поселения «</w:t>
      </w:r>
      <w:proofErr w:type="spellStart"/>
      <w:r w:rsidR="0008424F">
        <w:rPr>
          <w:sz w:val="28"/>
          <w:szCs w:val="28"/>
        </w:rPr>
        <w:t>Борзинское</w:t>
      </w:r>
      <w:proofErr w:type="spellEnd"/>
      <w:r w:rsidR="0008424F">
        <w:rPr>
          <w:sz w:val="28"/>
          <w:szCs w:val="28"/>
        </w:rPr>
        <w:t>» от 18.11.2019 №8)</w:t>
      </w:r>
      <w:r w:rsidR="006D150E">
        <w:rPr>
          <w:sz w:val="28"/>
          <w:szCs w:val="28"/>
        </w:rPr>
        <w:t xml:space="preserve">,  </w:t>
      </w:r>
      <w:r>
        <w:rPr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08424F" w:rsidRDefault="00010645" w:rsidP="0008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08424F">
        <w:rPr>
          <w:sz w:val="28"/>
          <w:szCs w:val="28"/>
        </w:rPr>
        <w:t>О</w:t>
      </w:r>
      <w:r w:rsidR="0008424F" w:rsidRPr="00F96DB4">
        <w:rPr>
          <w:sz w:val="28"/>
          <w:szCs w:val="28"/>
        </w:rPr>
        <w:t xml:space="preserve">тказать </w:t>
      </w:r>
      <w:proofErr w:type="spellStart"/>
      <w:r w:rsidR="0008424F" w:rsidRPr="00F96DB4">
        <w:rPr>
          <w:sz w:val="28"/>
          <w:szCs w:val="28"/>
        </w:rPr>
        <w:t>Пустынникову</w:t>
      </w:r>
      <w:proofErr w:type="spellEnd"/>
      <w:r w:rsidR="0008424F" w:rsidRPr="00F96DB4">
        <w:rPr>
          <w:sz w:val="28"/>
          <w:szCs w:val="28"/>
        </w:rPr>
        <w:t xml:space="preserve"> А</w:t>
      </w:r>
      <w:r w:rsidR="0008424F">
        <w:rPr>
          <w:sz w:val="28"/>
          <w:szCs w:val="28"/>
        </w:rPr>
        <w:t>ндрею Владимировичу</w:t>
      </w:r>
      <w:r w:rsidR="0008424F" w:rsidRPr="00F96DB4">
        <w:rPr>
          <w:sz w:val="28"/>
          <w:szCs w:val="28"/>
        </w:rPr>
        <w:t xml:space="preserve"> в допуске</w:t>
      </w:r>
      <w:r w:rsidR="0008424F">
        <w:rPr>
          <w:sz w:val="28"/>
          <w:szCs w:val="28"/>
        </w:rPr>
        <w:t xml:space="preserve"> </w:t>
      </w:r>
      <w:r w:rsidR="0008424F" w:rsidRPr="00F96DB4">
        <w:rPr>
          <w:sz w:val="28"/>
          <w:szCs w:val="28"/>
        </w:rPr>
        <w:t>ко</w:t>
      </w:r>
      <w:r w:rsidR="0008424F" w:rsidRPr="000C165D">
        <w:rPr>
          <w:sz w:val="28"/>
          <w:szCs w:val="28"/>
        </w:rPr>
        <w:t xml:space="preserve"> втором</w:t>
      </w:r>
      <w:r w:rsidR="0008424F" w:rsidRPr="00F96DB4">
        <w:rPr>
          <w:sz w:val="28"/>
          <w:szCs w:val="28"/>
        </w:rPr>
        <w:t>у</w:t>
      </w:r>
      <w:r w:rsidR="0008424F" w:rsidRPr="000C165D">
        <w:rPr>
          <w:sz w:val="28"/>
          <w:szCs w:val="28"/>
        </w:rPr>
        <w:t xml:space="preserve"> этап</w:t>
      </w:r>
      <w:r w:rsidR="0008424F" w:rsidRPr="00F96DB4">
        <w:rPr>
          <w:sz w:val="28"/>
          <w:szCs w:val="28"/>
        </w:rPr>
        <w:t>у</w:t>
      </w:r>
      <w:r w:rsidR="0008424F" w:rsidRPr="000C165D">
        <w:rPr>
          <w:sz w:val="28"/>
          <w:szCs w:val="28"/>
        </w:rPr>
        <w:t xml:space="preserve"> конкурса</w:t>
      </w:r>
      <w:r w:rsidR="0008424F" w:rsidRPr="00F96DB4">
        <w:rPr>
          <w:sz w:val="28"/>
          <w:szCs w:val="28"/>
        </w:rPr>
        <w:t xml:space="preserve"> </w:t>
      </w:r>
      <w:r w:rsidR="0008424F" w:rsidRPr="000C165D">
        <w:rPr>
          <w:sz w:val="28"/>
          <w:szCs w:val="28"/>
        </w:rPr>
        <w:t>по отбору кандидатур на должность главы городского поселения «</w:t>
      </w:r>
      <w:proofErr w:type="spellStart"/>
      <w:r w:rsidR="0008424F" w:rsidRPr="000C165D">
        <w:rPr>
          <w:sz w:val="28"/>
          <w:szCs w:val="28"/>
        </w:rPr>
        <w:t>Борзинское</w:t>
      </w:r>
      <w:proofErr w:type="spellEnd"/>
      <w:r w:rsidR="0008424F" w:rsidRPr="000C165D">
        <w:rPr>
          <w:sz w:val="28"/>
          <w:szCs w:val="28"/>
        </w:rPr>
        <w:t>»</w:t>
      </w:r>
      <w:r w:rsidR="00C97890">
        <w:rPr>
          <w:sz w:val="28"/>
          <w:szCs w:val="28"/>
        </w:rPr>
        <w:t xml:space="preserve">. Основание для отказа – представление </w:t>
      </w:r>
      <w:r w:rsidR="00C97890" w:rsidRPr="00C97890">
        <w:rPr>
          <w:sz w:val="28"/>
          <w:szCs w:val="28"/>
        </w:rPr>
        <w:t>неполных и</w:t>
      </w:r>
      <w:r w:rsidR="00C97890">
        <w:rPr>
          <w:sz w:val="28"/>
          <w:szCs w:val="28"/>
        </w:rPr>
        <w:t xml:space="preserve"> </w:t>
      </w:r>
      <w:r w:rsidR="00C97890" w:rsidRPr="00C97890">
        <w:rPr>
          <w:sz w:val="28"/>
          <w:szCs w:val="28"/>
        </w:rPr>
        <w:t>(или) недостоверных сведений, неправильно оформленных документов</w:t>
      </w:r>
      <w:r w:rsidR="0008424F">
        <w:rPr>
          <w:sz w:val="28"/>
          <w:szCs w:val="28"/>
        </w:rPr>
        <w:t>:</w:t>
      </w:r>
    </w:p>
    <w:p w:rsidR="0008424F" w:rsidRPr="0008424F" w:rsidRDefault="0008424F" w:rsidP="0008424F">
      <w:pPr>
        <w:ind w:firstLine="567"/>
        <w:jc w:val="both"/>
        <w:rPr>
          <w:rFonts w:eastAsia="Calibri"/>
          <w:color w:val="00000A"/>
          <w:sz w:val="28"/>
          <w:szCs w:val="28"/>
        </w:rPr>
      </w:pPr>
      <w:r w:rsidRPr="0008424F">
        <w:rPr>
          <w:rFonts w:eastAsia="Calibri"/>
          <w:color w:val="00000A"/>
          <w:sz w:val="28"/>
          <w:szCs w:val="28"/>
        </w:rPr>
        <w:t xml:space="preserve">  1</w:t>
      </w:r>
      <w:r>
        <w:rPr>
          <w:rFonts w:eastAsia="Calibri"/>
          <w:color w:val="00000A"/>
          <w:sz w:val="28"/>
          <w:szCs w:val="28"/>
        </w:rPr>
        <w:t>)</w:t>
      </w:r>
      <w:r w:rsidRPr="0008424F">
        <w:rPr>
          <w:rFonts w:eastAsia="Calibri"/>
          <w:color w:val="00000A"/>
          <w:sz w:val="28"/>
          <w:szCs w:val="28"/>
        </w:rPr>
        <w:t xml:space="preserve"> Кандидатом А. В. </w:t>
      </w:r>
      <w:proofErr w:type="spellStart"/>
      <w:r w:rsidRPr="0008424F">
        <w:rPr>
          <w:rFonts w:eastAsia="Calibri"/>
          <w:color w:val="00000A"/>
          <w:sz w:val="28"/>
          <w:szCs w:val="28"/>
        </w:rPr>
        <w:t>Пустынниковым</w:t>
      </w:r>
      <w:proofErr w:type="spellEnd"/>
      <w:r w:rsidRPr="0008424F">
        <w:rPr>
          <w:rFonts w:eastAsia="Calibri"/>
          <w:color w:val="00000A"/>
          <w:sz w:val="28"/>
          <w:szCs w:val="28"/>
        </w:rPr>
        <w:t xml:space="preserve"> в титульном листе Справки о доходах, расходах, об имуществе и обязательствах имущественного характера в строке «Должность, на замещение которой претендует гражданин» указано «Глава городского поселения», без наименования муниципального образования.</w:t>
      </w:r>
    </w:p>
    <w:p w:rsidR="0008424F" w:rsidRPr="0008424F" w:rsidRDefault="0008424F" w:rsidP="0008424F">
      <w:pPr>
        <w:pStyle w:val="ConsPlusNormal"/>
        <w:ind w:firstLine="709"/>
        <w:jc w:val="both"/>
        <w:rPr>
          <w:rFonts w:eastAsia="Calibri"/>
          <w:color w:val="00000A"/>
          <w:sz w:val="28"/>
          <w:szCs w:val="28"/>
        </w:rPr>
      </w:pPr>
      <w:r w:rsidRPr="0008424F">
        <w:rPr>
          <w:rFonts w:eastAsia="Calibri"/>
          <w:color w:val="00000A"/>
          <w:sz w:val="28"/>
          <w:szCs w:val="28"/>
        </w:rPr>
        <w:t>2</w:t>
      </w:r>
      <w:r>
        <w:rPr>
          <w:rFonts w:eastAsia="Calibri"/>
          <w:color w:val="00000A"/>
          <w:sz w:val="28"/>
          <w:szCs w:val="28"/>
        </w:rPr>
        <w:t>)</w:t>
      </w:r>
      <w:r w:rsidRPr="0008424F">
        <w:rPr>
          <w:rFonts w:eastAsia="Calibri"/>
          <w:color w:val="00000A"/>
          <w:sz w:val="28"/>
          <w:szCs w:val="28"/>
        </w:rPr>
        <w:t xml:space="preserve"> В соответствии со Сведениями от 30. 10. 2019 г., представленными Начальником Отделения по вопросам миграции УМВД России по г. Чите </w:t>
      </w:r>
      <w:r>
        <w:rPr>
          <w:rFonts w:eastAsia="Calibri"/>
          <w:color w:val="00000A"/>
          <w:sz w:val="28"/>
          <w:szCs w:val="28"/>
        </w:rPr>
        <w:t xml:space="preserve">                  </w:t>
      </w:r>
      <w:r w:rsidRPr="0008424F">
        <w:rPr>
          <w:rFonts w:eastAsia="Calibri"/>
          <w:color w:val="00000A"/>
          <w:sz w:val="28"/>
          <w:szCs w:val="28"/>
        </w:rPr>
        <w:t xml:space="preserve">А. А. Кузьминым, Пустынников Андрей Владимирович 08. 05. 2018 г. снят с регистрационного учета по адресу: Забайкальский край гор. Чита ул. Июньская д. 16 кв. 6. Данные об отсутствии регистрации по месту жительства кандидатом </w:t>
      </w:r>
      <w:proofErr w:type="spellStart"/>
      <w:r w:rsidRPr="0008424F">
        <w:rPr>
          <w:rFonts w:eastAsia="Calibri"/>
          <w:color w:val="00000A"/>
          <w:sz w:val="28"/>
          <w:szCs w:val="28"/>
        </w:rPr>
        <w:t>Пустынниковым</w:t>
      </w:r>
      <w:proofErr w:type="spellEnd"/>
      <w:r w:rsidRPr="0008424F">
        <w:rPr>
          <w:rFonts w:eastAsia="Calibri"/>
          <w:color w:val="00000A"/>
          <w:sz w:val="28"/>
          <w:szCs w:val="28"/>
        </w:rPr>
        <w:t xml:space="preserve"> Андреем Владимировичем в Конкурсную комиссию не предоставлены.</w:t>
      </w:r>
      <w:r w:rsidRPr="0008424F">
        <w:rPr>
          <w:sz w:val="28"/>
          <w:szCs w:val="28"/>
        </w:rPr>
        <w:t xml:space="preserve"> </w:t>
      </w:r>
      <w:r w:rsidRPr="0008424F">
        <w:rPr>
          <w:rFonts w:eastAsia="Calibri"/>
          <w:color w:val="00000A"/>
          <w:sz w:val="28"/>
          <w:szCs w:val="28"/>
        </w:rPr>
        <w:t xml:space="preserve">В титульном листе Справки о доходах, расходах, об имуществе </w:t>
      </w:r>
      <w:r w:rsidRPr="0008424F">
        <w:rPr>
          <w:rFonts w:eastAsia="Calibri"/>
          <w:color w:val="00000A"/>
          <w:sz w:val="28"/>
          <w:szCs w:val="28"/>
        </w:rPr>
        <w:lastRenderedPageBreak/>
        <w:t>и обязательствах имущественного характера достоверные сведения о месте регистрации кандидатом также не указаны.</w:t>
      </w:r>
    </w:p>
    <w:p w:rsidR="0008424F" w:rsidRPr="0008424F" w:rsidRDefault="0008424F" w:rsidP="0008424F">
      <w:pPr>
        <w:pStyle w:val="ConsPlusNormal"/>
        <w:ind w:firstLine="709"/>
        <w:jc w:val="both"/>
        <w:rPr>
          <w:sz w:val="28"/>
          <w:szCs w:val="28"/>
        </w:rPr>
      </w:pPr>
      <w:r w:rsidRPr="0008424F">
        <w:rPr>
          <w:rFonts w:eastAsia="Calibri"/>
          <w:color w:val="00000A"/>
          <w:sz w:val="28"/>
          <w:szCs w:val="28"/>
        </w:rPr>
        <w:t>3</w:t>
      </w:r>
      <w:r>
        <w:rPr>
          <w:rFonts w:eastAsia="Calibri"/>
          <w:color w:val="00000A"/>
          <w:sz w:val="28"/>
          <w:szCs w:val="28"/>
        </w:rPr>
        <w:t>)</w:t>
      </w:r>
      <w:r w:rsidRPr="0008424F">
        <w:rPr>
          <w:rFonts w:eastAsia="Calibri"/>
          <w:color w:val="00000A"/>
          <w:sz w:val="28"/>
          <w:szCs w:val="28"/>
        </w:rPr>
        <w:t xml:space="preserve"> В результате проверки установлено, что кандидат А. В. Пустынников проходит военную службу по контракту в войсковой части №06705 г. Борзя Забайкальского края Восточного военного округа, что подтверждается Справкой войсковой части 06705 от 29. 10. 2019 №5068. Указанные данные, а также документы, </w:t>
      </w:r>
      <w:r w:rsidRPr="0008424F">
        <w:rPr>
          <w:sz w:val="28"/>
          <w:szCs w:val="28"/>
        </w:rPr>
        <w:t xml:space="preserve">подтверждающие трудовую (служебную) деятельность, кандидатом </w:t>
      </w:r>
      <w:proofErr w:type="spellStart"/>
      <w:r w:rsidRPr="0008424F">
        <w:rPr>
          <w:sz w:val="28"/>
          <w:szCs w:val="28"/>
        </w:rPr>
        <w:t>Пустынниковым</w:t>
      </w:r>
      <w:proofErr w:type="spellEnd"/>
      <w:r w:rsidRPr="0008424F">
        <w:rPr>
          <w:sz w:val="28"/>
          <w:szCs w:val="28"/>
        </w:rPr>
        <w:t xml:space="preserve"> Андреем Владимировичем в Конкурсную комиссию представлены не были. В титульном листе Справки о доходах, расходах, об имуществе и обязательствах имущественного характера достоверные сведения о месте работы (службы) кандидатом также не указаны.</w:t>
      </w:r>
    </w:p>
    <w:p w:rsidR="0008424F" w:rsidRPr="0008424F" w:rsidRDefault="0008424F" w:rsidP="0008424F">
      <w:pPr>
        <w:pStyle w:val="ConsPlusNormal"/>
        <w:ind w:firstLine="709"/>
        <w:jc w:val="both"/>
        <w:rPr>
          <w:sz w:val="28"/>
          <w:szCs w:val="28"/>
        </w:rPr>
      </w:pPr>
      <w:r w:rsidRPr="0008424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8424F">
        <w:rPr>
          <w:sz w:val="28"/>
          <w:szCs w:val="28"/>
        </w:rPr>
        <w:t xml:space="preserve"> В разделе 1 «Сведения о доходах» Справки о доходах, расходах, об имуществе и обязательствах имущественного характера кандидатом</w:t>
      </w:r>
      <w:r>
        <w:rPr>
          <w:sz w:val="28"/>
          <w:szCs w:val="28"/>
        </w:rPr>
        <w:t xml:space="preserve">                           </w:t>
      </w:r>
      <w:r w:rsidRPr="0008424F">
        <w:rPr>
          <w:sz w:val="28"/>
          <w:szCs w:val="28"/>
        </w:rPr>
        <w:t xml:space="preserve"> А. В. </w:t>
      </w:r>
      <w:proofErr w:type="spellStart"/>
      <w:r w:rsidRPr="0008424F">
        <w:rPr>
          <w:sz w:val="28"/>
          <w:szCs w:val="28"/>
        </w:rPr>
        <w:t>Пустынниковым</w:t>
      </w:r>
      <w:proofErr w:type="spellEnd"/>
      <w:r w:rsidRPr="0008424F">
        <w:rPr>
          <w:sz w:val="28"/>
          <w:szCs w:val="28"/>
        </w:rPr>
        <w:t xml:space="preserve"> указан общий доход в размере 579113, 60 руб., состоящий из дохода по основному месту работы. </w:t>
      </w:r>
      <w:r w:rsidR="006036B2">
        <w:rPr>
          <w:sz w:val="28"/>
          <w:szCs w:val="28"/>
        </w:rPr>
        <w:t xml:space="preserve">Согласно сведений, представленных УФНС по Забайкальскому краю от 15. 11. 2019                            №2.18-39/4280 </w:t>
      </w:r>
      <w:proofErr w:type="spellStart"/>
      <w:r w:rsidR="006036B2">
        <w:rPr>
          <w:sz w:val="28"/>
          <w:szCs w:val="28"/>
        </w:rPr>
        <w:t>дсп</w:t>
      </w:r>
      <w:proofErr w:type="spellEnd"/>
      <w:r w:rsidR="006036B2">
        <w:rPr>
          <w:sz w:val="28"/>
          <w:szCs w:val="28"/>
        </w:rPr>
        <w:t xml:space="preserve">, данных о сумме дохода, полученного А. В. </w:t>
      </w:r>
      <w:proofErr w:type="spellStart"/>
      <w:r w:rsidR="006036B2">
        <w:rPr>
          <w:sz w:val="28"/>
          <w:szCs w:val="28"/>
        </w:rPr>
        <w:t>Пустынниковым</w:t>
      </w:r>
      <w:proofErr w:type="spellEnd"/>
      <w:r w:rsidR="006036B2">
        <w:rPr>
          <w:sz w:val="28"/>
          <w:szCs w:val="28"/>
        </w:rPr>
        <w:t xml:space="preserve"> не имеется. </w:t>
      </w:r>
      <w:r w:rsidRPr="0008424F">
        <w:rPr>
          <w:sz w:val="28"/>
          <w:szCs w:val="28"/>
        </w:rPr>
        <w:t xml:space="preserve">Доход, полученный от вкладов в банках и иных кредитных организациях, при наличии у кандидата трех депозитных счетов, не указан (в настоящее время информация от кредитных организаций, согласно информации, представленной Начальником Управления Губернатора Забайкальского края по вопросам противодействия коррупции </w:t>
      </w:r>
      <w:r w:rsidR="006036B2">
        <w:rPr>
          <w:sz w:val="28"/>
          <w:szCs w:val="28"/>
        </w:rPr>
        <w:t xml:space="preserve">                                   </w:t>
      </w:r>
      <w:r w:rsidRPr="0008424F">
        <w:rPr>
          <w:sz w:val="28"/>
          <w:szCs w:val="28"/>
        </w:rPr>
        <w:t xml:space="preserve">А. А. </w:t>
      </w:r>
      <w:proofErr w:type="spellStart"/>
      <w:r w:rsidRPr="0008424F">
        <w:rPr>
          <w:sz w:val="28"/>
          <w:szCs w:val="28"/>
        </w:rPr>
        <w:t>Парамошиным</w:t>
      </w:r>
      <w:proofErr w:type="spellEnd"/>
      <w:r w:rsidRPr="0008424F">
        <w:rPr>
          <w:sz w:val="28"/>
          <w:szCs w:val="28"/>
        </w:rPr>
        <w:t xml:space="preserve"> от 15.11.2019 за №А-06-15408, не получена).</w:t>
      </w:r>
    </w:p>
    <w:p w:rsidR="0008424F" w:rsidRPr="0008424F" w:rsidRDefault="0008424F" w:rsidP="0008424F">
      <w:pPr>
        <w:pStyle w:val="ConsPlusNormal"/>
        <w:ind w:firstLine="709"/>
        <w:jc w:val="both"/>
        <w:rPr>
          <w:sz w:val="28"/>
          <w:szCs w:val="28"/>
        </w:rPr>
      </w:pPr>
      <w:r w:rsidRPr="0008424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8424F">
        <w:rPr>
          <w:sz w:val="28"/>
          <w:szCs w:val="28"/>
        </w:rPr>
        <w:t xml:space="preserve"> </w:t>
      </w:r>
      <w:bookmarkStart w:id="1" w:name="_Hlk24721415"/>
      <w:r w:rsidRPr="0008424F">
        <w:rPr>
          <w:sz w:val="28"/>
          <w:szCs w:val="28"/>
        </w:rPr>
        <w:t xml:space="preserve">Кандидатом А. В. </w:t>
      </w:r>
      <w:proofErr w:type="spellStart"/>
      <w:r w:rsidRPr="0008424F">
        <w:rPr>
          <w:sz w:val="28"/>
          <w:szCs w:val="28"/>
        </w:rPr>
        <w:t>Пустынниковым</w:t>
      </w:r>
      <w:proofErr w:type="spellEnd"/>
      <w:r w:rsidRPr="0008424F">
        <w:rPr>
          <w:sz w:val="28"/>
          <w:szCs w:val="28"/>
        </w:rPr>
        <w:t xml:space="preserve"> в Разделе 4 «Сведения о счетах в банках и иных кредитных организациях» Справки о доходах, расходах, об имуществе и обязательствах имущественного характера в строке №1 столбца «Наименование и адрес банка или иной кредитной организации» указано «Читинское отделение №8600», без наименования банка или иной кредитной организации, а также его адреса. В строках №№2, 3 адреса банков или иных кредитных организаций также отсутствуют.   </w:t>
      </w:r>
      <w:bookmarkEnd w:id="1"/>
    </w:p>
    <w:p w:rsidR="0008424F" w:rsidRPr="0008424F" w:rsidRDefault="0008424F" w:rsidP="0008424F">
      <w:pPr>
        <w:pStyle w:val="ConsPlusNormal"/>
        <w:ind w:firstLine="709"/>
        <w:jc w:val="both"/>
        <w:rPr>
          <w:sz w:val="28"/>
          <w:szCs w:val="28"/>
        </w:rPr>
      </w:pPr>
      <w:r w:rsidRPr="0008424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8424F">
        <w:rPr>
          <w:sz w:val="28"/>
          <w:szCs w:val="28"/>
        </w:rPr>
        <w:t xml:space="preserve"> В ходе проведения проверочных мероприятий установлено, что кандидат </w:t>
      </w:r>
      <w:r>
        <w:rPr>
          <w:sz w:val="28"/>
          <w:szCs w:val="28"/>
        </w:rPr>
        <w:t>А</w:t>
      </w:r>
      <w:r w:rsidRPr="0008424F">
        <w:rPr>
          <w:sz w:val="28"/>
          <w:szCs w:val="28"/>
        </w:rPr>
        <w:t xml:space="preserve">. В. Пустынников фактически проживает на основании акта фактического проживания, до расторжения отношений с Министерством обороны Российской Федерации, по адресу: Забайкальский край г. Борзя ул. Гастелло, ДОС 25 «а», ком. 14, что подтверждается Справкой Филиала ФГБУ «ЦЖКУ» МО РФ по ВВО ЖЭ(К)О №7 от 29.10.2019 №75. Указанные данные кандидатом </w:t>
      </w:r>
      <w:proofErr w:type="spellStart"/>
      <w:r w:rsidRPr="0008424F">
        <w:rPr>
          <w:sz w:val="28"/>
          <w:szCs w:val="28"/>
        </w:rPr>
        <w:t>Пустынниковым</w:t>
      </w:r>
      <w:proofErr w:type="spellEnd"/>
      <w:r w:rsidRPr="0008424F">
        <w:rPr>
          <w:sz w:val="28"/>
          <w:szCs w:val="28"/>
        </w:rPr>
        <w:t xml:space="preserve"> Андреем Владимировичем в Подразделе 6.1 «</w:t>
      </w:r>
      <w:r w:rsidRPr="0008424F">
        <w:rPr>
          <w:rFonts w:eastAsia="Calibri"/>
          <w:sz w:val="28"/>
          <w:szCs w:val="28"/>
          <w:lang w:eastAsia="en-US"/>
        </w:rPr>
        <w:t xml:space="preserve">Объекты недвижимого имущества, находящиеся в пользовании» </w:t>
      </w:r>
      <w:r w:rsidRPr="0008424F">
        <w:rPr>
          <w:sz w:val="28"/>
          <w:szCs w:val="28"/>
        </w:rPr>
        <w:t xml:space="preserve">Раздела 6 «Объекты недвижимого имущества, находящегося в пользовании» Справки о доходах, расходах, об имуществе и обязательствах имущественного характера не отражены.   </w:t>
      </w:r>
    </w:p>
    <w:p w:rsidR="005D395B" w:rsidRPr="0008424F" w:rsidRDefault="0008424F" w:rsidP="0008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4F1" w:rsidRPr="0008424F">
        <w:rPr>
          <w:sz w:val="28"/>
          <w:szCs w:val="28"/>
        </w:rPr>
        <w:t>.</w:t>
      </w:r>
      <w:r w:rsidR="00E516D5">
        <w:rPr>
          <w:sz w:val="28"/>
          <w:szCs w:val="28"/>
        </w:rPr>
        <w:t xml:space="preserve"> </w:t>
      </w:r>
      <w:r w:rsidR="005D395B" w:rsidRPr="0008424F">
        <w:rPr>
          <w:sz w:val="28"/>
          <w:szCs w:val="28"/>
        </w:rPr>
        <w:t>Настоящее решение вступает в силу с момента подписания.</w:t>
      </w:r>
    </w:p>
    <w:p w:rsidR="00010645" w:rsidRPr="0008424F" w:rsidRDefault="00010645" w:rsidP="00802F97">
      <w:pPr>
        <w:rPr>
          <w:sz w:val="28"/>
          <w:szCs w:val="28"/>
        </w:rPr>
      </w:pPr>
    </w:p>
    <w:p w:rsidR="009D0DD2" w:rsidRPr="0008424F" w:rsidRDefault="005E2703" w:rsidP="00802F97">
      <w:pPr>
        <w:rPr>
          <w:sz w:val="28"/>
          <w:szCs w:val="28"/>
        </w:rPr>
      </w:pPr>
      <w:r w:rsidRPr="0008424F">
        <w:rPr>
          <w:sz w:val="28"/>
          <w:szCs w:val="28"/>
        </w:rPr>
        <w:t>Председатель</w:t>
      </w:r>
      <w:r w:rsidR="00802F97" w:rsidRPr="0008424F">
        <w:rPr>
          <w:sz w:val="28"/>
          <w:szCs w:val="28"/>
        </w:rPr>
        <w:t xml:space="preserve">  </w:t>
      </w:r>
    </w:p>
    <w:p w:rsidR="005E2703" w:rsidRPr="0008424F" w:rsidRDefault="005E2703" w:rsidP="00802F97">
      <w:pPr>
        <w:rPr>
          <w:sz w:val="28"/>
          <w:szCs w:val="28"/>
        </w:rPr>
      </w:pPr>
      <w:r w:rsidRPr="0008424F">
        <w:rPr>
          <w:sz w:val="28"/>
          <w:szCs w:val="28"/>
        </w:rPr>
        <w:t xml:space="preserve">конкурсной комиссии        </w:t>
      </w:r>
      <w:r w:rsidR="007325C6" w:rsidRPr="0008424F">
        <w:rPr>
          <w:sz w:val="28"/>
          <w:szCs w:val="28"/>
        </w:rPr>
        <w:t xml:space="preserve">                   </w:t>
      </w:r>
      <w:r w:rsidR="00E53DD2" w:rsidRPr="0008424F">
        <w:rPr>
          <w:sz w:val="28"/>
          <w:szCs w:val="28"/>
        </w:rPr>
        <w:t xml:space="preserve">                                 </w:t>
      </w:r>
      <w:r w:rsidR="007325C6" w:rsidRPr="0008424F">
        <w:rPr>
          <w:sz w:val="28"/>
          <w:szCs w:val="28"/>
        </w:rPr>
        <w:t xml:space="preserve">       </w:t>
      </w:r>
      <w:r w:rsidR="00802F97" w:rsidRPr="0008424F">
        <w:rPr>
          <w:sz w:val="28"/>
          <w:szCs w:val="28"/>
        </w:rPr>
        <w:t xml:space="preserve">  </w:t>
      </w:r>
      <w:r w:rsidR="007325C6" w:rsidRPr="0008424F">
        <w:rPr>
          <w:sz w:val="28"/>
          <w:szCs w:val="28"/>
        </w:rPr>
        <w:t xml:space="preserve">  </w:t>
      </w:r>
      <w:r w:rsidR="00802F97" w:rsidRPr="0008424F">
        <w:rPr>
          <w:sz w:val="28"/>
          <w:szCs w:val="28"/>
        </w:rPr>
        <w:t>Е.</w:t>
      </w:r>
      <w:r w:rsidR="00451268" w:rsidRPr="0008424F">
        <w:rPr>
          <w:sz w:val="28"/>
          <w:szCs w:val="28"/>
        </w:rPr>
        <w:t xml:space="preserve"> </w:t>
      </w:r>
      <w:r w:rsidR="00802F97" w:rsidRPr="0008424F">
        <w:rPr>
          <w:sz w:val="28"/>
          <w:szCs w:val="28"/>
        </w:rPr>
        <w:t>В.</w:t>
      </w:r>
      <w:r w:rsidR="00451268" w:rsidRPr="0008424F">
        <w:rPr>
          <w:sz w:val="28"/>
          <w:szCs w:val="28"/>
        </w:rPr>
        <w:t xml:space="preserve"> </w:t>
      </w:r>
      <w:proofErr w:type="spellStart"/>
      <w:r w:rsidR="00802F97" w:rsidRPr="0008424F">
        <w:rPr>
          <w:sz w:val="28"/>
          <w:szCs w:val="28"/>
        </w:rPr>
        <w:t>Себаочжай</w:t>
      </w:r>
      <w:proofErr w:type="spellEnd"/>
    </w:p>
    <w:p w:rsidR="000E1D0B" w:rsidRPr="0008424F" w:rsidRDefault="000E1D0B" w:rsidP="00802F97">
      <w:pPr>
        <w:rPr>
          <w:sz w:val="28"/>
          <w:szCs w:val="28"/>
        </w:rPr>
      </w:pPr>
    </w:p>
    <w:p w:rsidR="000E1D0B" w:rsidRPr="0008424F" w:rsidRDefault="000E1D0B" w:rsidP="00802F97">
      <w:pPr>
        <w:rPr>
          <w:sz w:val="28"/>
          <w:szCs w:val="28"/>
        </w:rPr>
      </w:pPr>
      <w:r w:rsidRPr="0008424F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08424F">
        <w:rPr>
          <w:sz w:val="28"/>
          <w:szCs w:val="28"/>
        </w:rPr>
        <w:t>конкурсной комиссии</w:t>
      </w:r>
      <w:r w:rsidRPr="00802F97">
        <w:rPr>
          <w:sz w:val="28"/>
          <w:szCs w:val="28"/>
        </w:rPr>
        <w:t xml:space="preserve">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</w:p>
    <w:sectPr w:rsidR="000E1D0B" w:rsidRPr="00802F97" w:rsidSect="00756A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4EC9"/>
    <w:rsid w:val="0008424F"/>
    <w:rsid w:val="000C3110"/>
    <w:rsid w:val="000E1D0B"/>
    <w:rsid w:val="00104233"/>
    <w:rsid w:val="0011427E"/>
    <w:rsid w:val="00137675"/>
    <w:rsid w:val="001969E0"/>
    <w:rsid w:val="001B1555"/>
    <w:rsid w:val="001F208C"/>
    <w:rsid w:val="001F6F35"/>
    <w:rsid w:val="0023484D"/>
    <w:rsid w:val="00242204"/>
    <w:rsid w:val="0025052F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51268"/>
    <w:rsid w:val="00460F90"/>
    <w:rsid w:val="004735D4"/>
    <w:rsid w:val="00477DB3"/>
    <w:rsid w:val="00517854"/>
    <w:rsid w:val="00592E13"/>
    <w:rsid w:val="005C6065"/>
    <w:rsid w:val="005D395B"/>
    <w:rsid w:val="005E2703"/>
    <w:rsid w:val="006036B2"/>
    <w:rsid w:val="00606089"/>
    <w:rsid w:val="00607D94"/>
    <w:rsid w:val="00671CF5"/>
    <w:rsid w:val="006A0611"/>
    <w:rsid w:val="006C505F"/>
    <w:rsid w:val="006D150E"/>
    <w:rsid w:val="006E77D8"/>
    <w:rsid w:val="00702C42"/>
    <w:rsid w:val="00713D4D"/>
    <w:rsid w:val="007325C6"/>
    <w:rsid w:val="00756A20"/>
    <w:rsid w:val="00772033"/>
    <w:rsid w:val="00783DC0"/>
    <w:rsid w:val="007906E7"/>
    <w:rsid w:val="007B206D"/>
    <w:rsid w:val="008010E6"/>
    <w:rsid w:val="00802F97"/>
    <w:rsid w:val="008047FA"/>
    <w:rsid w:val="00820DA7"/>
    <w:rsid w:val="00864107"/>
    <w:rsid w:val="00890FF9"/>
    <w:rsid w:val="008B5440"/>
    <w:rsid w:val="008D4231"/>
    <w:rsid w:val="008F37AC"/>
    <w:rsid w:val="009571BB"/>
    <w:rsid w:val="009D0DD2"/>
    <w:rsid w:val="009F3DB9"/>
    <w:rsid w:val="00A1158B"/>
    <w:rsid w:val="00A156D6"/>
    <w:rsid w:val="00A2480C"/>
    <w:rsid w:val="00A4009E"/>
    <w:rsid w:val="00A41752"/>
    <w:rsid w:val="00A90CE4"/>
    <w:rsid w:val="00A97F64"/>
    <w:rsid w:val="00AF2510"/>
    <w:rsid w:val="00B14D6D"/>
    <w:rsid w:val="00B42648"/>
    <w:rsid w:val="00B625DD"/>
    <w:rsid w:val="00BA7D63"/>
    <w:rsid w:val="00BD502E"/>
    <w:rsid w:val="00BF2DD6"/>
    <w:rsid w:val="00C07D0B"/>
    <w:rsid w:val="00C2613C"/>
    <w:rsid w:val="00C34C50"/>
    <w:rsid w:val="00C52DC8"/>
    <w:rsid w:val="00C7023D"/>
    <w:rsid w:val="00C86BC6"/>
    <w:rsid w:val="00C97890"/>
    <w:rsid w:val="00CC6479"/>
    <w:rsid w:val="00D17D83"/>
    <w:rsid w:val="00D44CB5"/>
    <w:rsid w:val="00D764F1"/>
    <w:rsid w:val="00D80DA4"/>
    <w:rsid w:val="00DA5A6C"/>
    <w:rsid w:val="00DC3C77"/>
    <w:rsid w:val="00E01ED8"/>
    <w:rsid w:val="00E516D5"/>
    <w:rsid w:val="00E53DD2"/>
    <w:rsid w:val="00E77DF6"/>
    <w:rsid w:val="00EA08F4"/>
    <w:rsid w:val="00EA0EF2"/>
    <w:rsid w:val="00F14856"/>
    <w:rsid w:val="00F46104"/>
    <w:rsid w:val="00F6044F"/>
    <w:rsid w:val="00F70ED7"/>
    <w:rsid w:val="00F742E1"/>
    <w:rsid w:val="00F96FB0"/>
    <w:rsid w:val="00FA46FA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6BA5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paragraph" w:customStyle="1" w:styleId="ConsPlusNormal">
    <w:name w:val="ConsPlusNormal"/>
    <w:rsid w:val="0008424F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40</cp:revision>
  <cp:lastPrinted>2019-11-19T00:13:00Z</cp:lastPrinted>
  <dcterms:created xsi:type="dcterms:W3CDTF">2019-09-09T02:22:00Z</dcterms:created>
  <dcterms:modified xsi:type="dcterms:W3CDTF">2019-11-19T05:27:00Z</dcterms:modified>
</cp:coreProperties>
</file>